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9A5" w:rsidRPr="005419A5" w:rsidRDefault="005419A5" w:rsidP="005419A5">
      <w:pPr>
        <w:ind w:firstLine="705"/>
        <w:jc w:val="both"/>
      </w:pPr>
      <w:r w:rsidRPr="005419A5">
        <w:t>Положением об оплате труда работников (Приложение №3).</w:t>
      </w:r>
    </w:p>
    <w:p w:rsidR="00B8009B" w:rsidRDefault="00B8009B">
      <w:bookmarkStart w:id="0" w:name="_GoBack"/>
      <w:bookmarkEnd w:id="0"/>
    </w:p>
    <w:sectPr w:rsidR="00B80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69"/>
    <w:rsid w:val="002B15E6"/>
    <w:rsid w:val="005419A5"/>
    <w:rsid w:val="008D7769"/>
    <w:rsid w:val="00B8009B"/>
    <w:rsid w:val="00E024B8"/>
    <w:rsid w:val="00F8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2015-12-14T02:46:00Z</dcterms:created>
  <dcterms:modified xsi:type="dcterms:W3CDTF">2015-12-14T02:46:00Z</dcterms:modified>
</cp:coreProperties>
</file>